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6178E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C72868B" w14:textId="77777777" w:rsidR="00C71839" w:rsidRPr="00D31EC7" w:rsidRDefault="00C71839" w:rsidP="00C71839">
      <w:pPr>
        <w:pStyle w:val="BodyText3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ind w:left="360" w:right="-57"/>
        <w:jc w:val="center"/>
        <w:rPr>
          <w:rFonts w:cs="Arial"/>
          <w:b/>
          <w:sz w:val="20"/>
        </w:rPr>
      </w:pPr>
    </w:p>
    <w:p w14:paraId="40A041F6" w14:textId="77777777" w:rsidR="00C71839" w:rsidRPr="00D31EC7" w:rsidRDefault="00C71839" w:rsidP="00C71839">
      <w:pPr>
        <w:pStyle w:val="BodyText3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ind w:left="360" w:right="-57"/>
        <w:jc w:val="center"/>
        <w:rPr>
          <w:rFonts w:cs="Arial"/>
          <w:b/>
          <w:sz w:val="20"/>
        </w:rPr>
      </w:pPr>
      <w:r w:rsidRPr="00D31EC7">
        <w:rPr>
          <w:rFonts w:cs="Arial"/>
          <w:b/>
          <w:sz w:val="20"/>
        </w:rPr>
        <w:t>NAVODILA ZA PRIPRAVO IN ODDAJO VLOG</w:t>
      </w:r>
    </w:p>
    <w:p w14:paraId="5F0F4E6F" w14:textId="77777777" w:rsidR="00C71839" w:rsidRPr="00D31EC7" w:rsidRDefault="00C71839" w:rsidP="00C71839">
      <w:pPr>
        <w:pStyle w:val="BodyText3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ind w:left="360" w:right="-57"/>
        <w:rPr>
          <w:rFonts w:cs="Arial"/>
          <w:b/>
          <w:sz w:val="20"/>
        </w:rPr>
      </w:pPr>
    </w:p>
    <w:p w14:paraId="6940F0E2" w14:textId="77777777" w:rsidR="00C71839" w:rsidRPr="00D31EC7" w:rsidRDefault="00C71839" w:rsidP="00C71839">
      <w:pPr>
        <w:tabs>
          <w:tab w:val="left" w:pos="5340"/>
        </w:tabs>
        <w:spacing w:after="0" w:line="240" w:lineRule="auto"/>
        <w:ind w:left="-142"/>
        <w:rPr>
          <w:rFonts w:ascii="Arial" w:eastAsia="Trebuchet MS" w:hAnsi="Arial" w:cs="Arial"/>
          <w:b/>
          <w:position w:val="-1"/>
          <w:sz w:val="20"/>
          <w:szCs w:val="20"/>
        </w:rPr>
      </w:pPr>
      <w:r w:rsidRPr="00D31EC7">
        <w:rPr>
          <w:rFonts w:ascii="Arial" w:eastAsia="Trebuchet MS" w:hAnsi="Arial" w:cs="Arial"/>
          <w:b/>
          <w:position w:val="-1"/>
          <w:sz w:val="20"/>
          <w:szCs w:val="20"/>
        </w:rPr>
        <w:tab/>
      </w:r>
    </w:p>
    <w:p w14:paraId="7B65F1E7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1. OBRAZEC: PODATKI O PRIJAVITELJU IN SPLOŠNA IZJAVA</w:t>
      </w:r>
    </w:p>
    <w:p w14:paraId="10FE2907" w14:textId="77777777" w:rsidR="00C71839" w:rsidRPr="00E91ABD" w:rsidRDefault="00C71839" w:rsidP="00C718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>V celoti izpolnjen, podpisan in žigosan obrazec mora imeti naslednje obvezne priloge:</w:t>
      </w:r>
    </w:p>
    <w:p w14:paraId="017899A2" w14:textId="77777777" w:rsidR="00C71839" w:rsidRPr="00E91ABD" w:rsidRDefault="00C71839" w:rsidP="00C71839">
      <w:pPr>
        <w:spacing w:after="0" w:line="240" w:lineRule="auto"/>
        <w:outlineLvl w:val="3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1.1. Temeljni akt</w:t>
      </w:r>
    </w:p>
    <w:p w14:paraId="0AAA9626" w14:textId="77777777" w:rsidR="00C71839" w:rsidRPr="00E91ABD" w:rsidRDefault="00C71839" w:rsidP="00C7183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Obvezno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le za prijavitelje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, ki se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prvič prijavljajo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na javni razpis.</w:t>
      </w:r>
    </w:p>
    <w:p w14:paraId="4D4EEF6B" w14:textId="77777777" w:rsidR="00C71839" w:rsidRPr="00E91ABD" w:rsidRDefault="00C71839" w:rsidP="00C71839">
      <w:pPr>
        <w:spacing w:after="0" w:line="240" w:lineRule="auto"/>
        <w:outlineLvl w:val="3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1.2. Zapisnik občnega zbora društva za leto 2025</w:t>
      </w:r>
    </w:p>
    <w:p w14:paraId="6843C960" w14:textId="77777777" w:rsidR="00C71839" w:rsidRPr="00E91ABD" w:rsidRDefault="00C71839" w:rsidP="00C718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Zbor mora biti izveden v skladu z Zakonom o društvih in </w:t>
      </w:r>
      <w:r w:rsidRPr="00D31EC7">
        <w:rPr>
          <w:rFonts w:ascii="Arial" w:eastAsia="Times New Roman" w:hAnsi="Arial" w:cs="Arial"/>
          <w:sz w:val="20"/>
          <w:szCs w:val="20"/>
          <w:lang w:eastAsia="sl-SI"/>
        </w:rPr>
        <w:t>temeljnim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aktom oz. poslovnikom. Priloge:</w:t>
      </w:r>
    </w:p>
    <w:p w14:paraId="0B9166CF" w14:textId="77777777" w:rsidR="00C71839" w:rsidRPr="00E91ABD" w:rsidRDefault="00C71839" w:rsidP="00C7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>a) Vabilo z dnevnim redom</w:t>
      </w:r>
    </w:p>
    <w:p w14:paraId="6421BB22" w14:textId="77777777" w:rsidR="00C71839" w:rsidRPr="00E91ABD" w:rsidRDefault="00C71839" w:rsidP="00C7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sz w:val="20"/>
          <w:szCs w:val="20"/>
          <w:lang w:eastAsia="sl-SI"/>
        </w:rPr>
        <w:t>b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) Finančno poročilo za leto 2024 (odgovorna oseba za finance)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in </w:t>
      </w:r>
      <w:r w:rsidRPr="00C022C1">
        <w:rPr>
          <w:rFonts w:ascii="Arial" w:eastAsia="Times New Roman" w:hAnsi="Arial" w:cs="Arial"/>
          <w:sz w:val="20"/>
          <w:szCs w:val="20"/>
          <w:lang w:eastAsia="sl-SI"/>
        </w:rPr>
        <w:t>Letno poročilo AJPES za leto 2024</w:t>
      </w:r>
    </w:p>
    <w:p w14:paraId="7D15006F" w14:textId="77777777" w:rsidR="00C71839" w:rsidRPr="00E91ABD" w:rsidRDefault="00C71839" w:rsidP="00C7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sz w:val="20"/>
          <w:szCs w:val="20"/>
          <w:lang w:eastAsia="sl-SI"/>
        </w:rPr>
        <w:t>c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) Poročila o delu strokovnih vodij za preteklo leto</w:t>
      </w:r>
    </w:p>
    <w:p w14:paraId="29BE908C" w14:textId="77777777" w:rsidR="00C71839" w:rsidRPr="00E91ABD" w:rsidRDefault="00C71839" w:rsidP="00C71839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sz w:val="20"/>
          <w:szCs w:val="20"/>
          <w:lang w:eastAsia="sl-SI"/>
        </w:rPr>
        <w:t>d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) Načrt dela za leto 2025</w:t>
      </w:r>
    </w:p>
    <w:p w14:paraId="0EBC05D5" w14:textId="77777777" w:rsidR="00C71839" w:rsidRPr="00E91ABD" w:rsidRDefault="00C71839" w:rsidP="00C71839">
      <w:pPr>
        <w:spacing w:after="0" w:line="240" w:lineRule="auto"/>
        <w:outlineLvl w:val="3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1.3. Seznam članov društva</w:t>
      </w:r>
      <w:r w:rsidRPr="00D31EC7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(na dan oddaje vloge):</w:t>
      </w:r>
    </w:p>
    <w:p w14:paraId="5E386DFB" w14:textId="77777777" w:rsidR="00C71839" w:rsidRPr="00E91ABD" w:rsidRDefault="00C71839" w:rsidP="00C71839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Obvezen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le za društva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, ki kandidirajo za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sredstva za redno dejavnost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35E01977" w14:textId="77777777" w:rsidR="00C71839" w:rsidRPr="00E91ABD" w:rsidRDefault="00C71839" w:rsidP="00C71839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Upravičena so le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registrirana kulturna društva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713DB78E" w14:textId="77777777" w:rsidR="00C71839" w:rsidRPr="00E91ABD" w:rsidRDefault="00C71839" w:rsidP="00C71839">
      <w:pPr>
        <w:spacing w:after="0" w:line="240" w:lineRule="auto"/>
        <w:outlineLvl w:val="3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1.4. Odločba o statusu delovanja v javnem interesu</w:t>
      </w:r>
    </w:p>
    <w:p w14:paraId="67B7ADCE" w14:textId="77777777" w:rsidR="00C71839" w:rsidRPr="00E91ABD" w:rsidRDefault="00C71839" w:rsidP="00C71839">
      <w:pPr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Obvezna,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če društvo uveljavlja tak status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0C93B558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2. OBRAZEC: PROGRAMSKA DEJAVNOST KULTURNIH DRUŠTEV</w:t>
      </w:r>
    </w:p>
    <w:p w14:paraId="19A0ADF7" w14:textId="77777777" w:rsidR="00C71839" w:rsidRPr="00D31EC7" w:rsidRDefault="00C71839" w:rsidP="00C71839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Dokazil o nastopih v letu 2024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ni treba priložiti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, razen če jih naknadno zahteva občina.</w:t>
      </w:r>
    </w:p>
    <w:p w14:paraId="443E8AA9" w14:textId="77777777" w:rsidR="00C71839" w:rsidRPr="00E91ABD" w:rsidRDefault="00C71839" w:rsidP="00C71839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sz w:val="20"/>
          <w:szCs w:val="20"/>
          <w:lang w:eastAsia="sl-SI"/>
        </w:rPr>
        <w:t>Načrt vaj za leto 2025 z navedbo terminskega načrta vaj in lokacije izvajanja vaj</w:t>
      </w:r>
    </w:p>
    <w:p w14:paraId="2E5A5C7F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3. OBRAZEC: PRIREDITVE IN PROJEKTI</w:t>
      </w:r>
    </w:p>
    <w:p w14:paraId="5B9B4B94" w14:textId="77777777" w:rsidR="00C71839" w:rsidRPr="00E91ABD" w:rsidRDefault="00C71839" w:rsidP="00C71839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Če prijavitelj uveljavlja prostovoljsko delo, je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obvezna evidenca opravljenih ur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6FAF45A1" w14:textId="77777777" w:rsidR="00C71839" w:rsidRPr="00E91ABD" w:rsidRDefault="00C71839" w:rsidP="00C71839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Dokazil o izvedenih projektih v letu 2024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ni treba priložiti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, razen na zahtevo občine.</w:t>
      </w:r>
    </w:p>
    <w:p w14:paraId="320F1BAA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4. OBRAZEC: ZALOŽNIŠTVO</w:t>
      </w:r>
    </w:p>
    <w:p w14:paraId="08A50B13" w14:textId="77777777" w:rsidR="00C71839" w:rsidRPr="00D31EC7" w:rsidRDefault="00C71839" w:rsidP="00C71839">
      <w:pPr>
        <w:pStyle w:val="Odstavekseznama"/>
        <w:numPr>
          <w:ilvl w:val="0"/>
          <w:numId w:val="7"/>
        </w:num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sz w:val="20"/>
          <w:szCs w:val="20"/>
          <w:lang w:eastAsia="sl-SI"/>
        </w:rPr>
        <w:t xml:space="preserve">projekt založništva </w:t>
      </w:r>
    </w:p>
    <w:p w14:paraId="3EA681DD" w14:textId="77777777" w:rsidR="00C71839" w:rsidRPr="00D31EC7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5. OBRAZEC: RAZVOJNE DEJAVNOSTI V KULTURI</w:t>
      </w:r>
    </w:p>
    <w:p w14:paraId="14D0CA56" w14:textId="77777777" w:rsidR="00C71839" w:rsidRPr="00E91ABD" w:rsidRDefault="00C71839" w:rsidP="00C71839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Za vsak naveden dosežek ali priznanje je treba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priložiti dokazilo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28EF10EC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6. OBRAZEC: VZOREC POGODBE O SOFINANCIRANJU</w:t>
      </w:r>
    </w:p>
    <w:p w14:paraId="7668F2BE" w14:textId="77777777" w:rsidR="00C71839" w:rsidRPr="00E91ABD" w:rsidRDefault="00C71839" w:rsidP="00C71839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Izpolnjen in potrjen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s podpisom in žigom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33354807" w14:textId="77777777" w:rsidR="00C71839" w:rsidRPr="00E91ABD" w:rsidRDefault="00C71839" w:rsidP="00C71839">
      <w:pPr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Priloži se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le en izvod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1E1908B1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7. OBRAZEC: KONTROLNI LIST</w:t>
      </w:r>
    </w:p>
    <w:p w14:paraId="416F211A" w14:textId="77777777" w:rsidR="00C71839" w:rsidRPr="00E91ABD" w:rsidRDefault="00C71839" w:rsidP="00C71839">
      <w:pPr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Izpolnjen in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podpisan kontrolni obrazec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za preverbo popolnosti vloge.</w:t>
      </w:r>
    </w:p>
    <w:p w14:paraId="5F55C221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8. OBRAZEC: OVOJNICA</w:t>
      </w:r>
    </w:p>
    <w:p w14:paraId="7805441A" w14:textId="77777777" w:rsidR="00C71839" w:rsidRPr="00E91ABD" w:rsidRDefault="00C71839" w:rsidP="00C71839">
      <w:pPr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Obrazec se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namesti na ovojnico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ali se podatki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napišejo neposredno nanjo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, po navodilih.</w:t>
      </w:r>
    </w:p>
    <w:p w14:paraId="7D128AA9" w14:textId="77777777" w:rsidR="00C71839" w:rsidRPr="00D31EC7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4B5E60EB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POSEBNA NAVODILA – več prijavljenih programov/projektov:</w:t>
      </w:r>
    </w:p>
    <w:p w14:paraId="7EB8E405" w14:textId="77777777" w:rsidR="00C71839" w:rsidRPr="00E91ABD" w:rsidRDefault="00C71839" w:rsidP="00C718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Če prijavitelj prijavlja več programov/projektov, mora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za vsak posamezen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izpolniti ločen obrazec za:</w:t>
      </w:r>
    </w:p>
    <w:p w14:paraId="16108D0E" w14:textId="77777777" w:rsidR="00C71839" w:rsidRPr="00E91ABD" w:rsidRDefault="00C71839" w:rsidP="00C71839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>Programska dejavnost</w:t>
      </w:r>
    </w:p>
    <w:p w14:paraId="140001AB" w14:textId="77777777" w:rsidR="00C71839" w:rsidRPr="00E91ABD" w:rsidRDefault="00C71839" w:rsidP="00C71839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>Prireditve in projekti</w:t>
      </w:r>
    </w:p>
    <w:p w14:paraId="5F4CBDB5" w14:textId="77777777" w:rsidR="00C71839" w:rsidRPr="00E91ABD" w:rsidRDefault="00C71839" w:rsidP="00C71839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>Založništvo</w:t>
      </w:r>
    </w:p>
    <w:p w14:paraId="1E16B8A0" w14:textId="77777777" w:rsidR="00C71839" w:rsidRPr="00E91ABD" w:rsidRDefault="00C71839" w:rsidP="00C71839">
      <w:pPr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>Razvojne dejavnosti v kulturi</w:t>
      </w:r>
    </w:p>
    <w:p w14:paraId="68B58CDE" w14:textId="77777777" w:rsidR="00C71839" w:rsidRPr="00E91ABD" w:rsidRDefault="00C71839" w:rsidP="00C718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Ostale obrazce (npr. splošni podatki, vzorec pogodbe) izpolni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le enkrat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17EA0A13" w14:textId="77777777" w:rsidR="00C71839" w:rsidRPr="00D31EC7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08914430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DODATNA POJASNILA:</w:t>
      </w:r>
    </w:p>
    <w:p w14:paraId="47F18B47" w14:textId="77777777" w:rsidR="00C71839" w:rsidRPr="00E91ABD" w:rsidRDefault="00C71839" w:rsidP="00C71839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Obvezno je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parafiranje vzorca pogodbe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1878F238" w14:textId="77777777" w:rsidR="00C71839" w:rsidRPr="00E91ABD" w:rsidRDefault="00C71839" w:rsidP="00C71839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Komisija si pridržuje pravico do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naknadnega zahtevka za dodatno dokumentacijo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72F1167F" w14:textId="77777777" w:rsidR="00C71839" w:rsidRPr="00E91ABD" w:rsidRDefault="00C71839" w:rsidP="00C71839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Obrazci morajo biti datirani, podpisani in (če vlagatelj posluje z žigom) tudi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žigosani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25F90345" w14:textId="77777777" w:rsidR="00C71839" w:rsidRPr="00E91ABD" w:rsidRDefault="00C71839" w:rsidP="00C71839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Vsebina obrazcev mora biti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istovetna predpisanemu obrazcu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, ki se priloži kot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izvirnik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5CFF2EBA" w14:textId="77777777" w:rsidR="00C71839" w:rsidRPr="00E91ABD" w:rsidRDefault="00C71839" w:rsidP="00C71839">
      <w:pPr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Zaželeno je, da se obrazci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ne izpolnjujejo ročno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44B08C68" w14:textId="77777777" w:rsidR="00C71839" w:rsidRPr="00E91ABD" w:rsidRDefault="00C71839" w:rsidP="00C718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4074EC4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NAVODILO ZA ODDAJO VLOG:</w:t>
      </w:r>
    </w:p>
    <w:p w14:paraId="67659F00" w14:textId="77777777" w:rsidR="00C71839" w:rsidRPr="00E91ABD" w:rsidRDefault="00C71839" w:rsidP="00C718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Prijava se odda v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zaprti ovojnici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z oznako: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br/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»Ne odpiraj - vloga - javni razpis kultura«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br/>
        <w:t xml:space="preserve">Na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levem zgornjem kotu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ali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 hrbtni strani ovojnice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mora biti naveden naziv in naslov prijavitelja.</w:t>
      </w:r>
    </w:p>
    <w:p w14:paraId="4091AF1F" w14:textId="77777777" w:rsidR="00C71839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2FF81639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lastRenderedPageBreak/>
        <w:t>NAVODILO ZA DOPOLNITEV, UMIK ALI SPREMEMBO VLOGE:</w:t>
      </w:r>
    </w:p>
    <w:p w14:paraId="5B795A01" w14:textId="77777777" w:rsidR="00C71839" w:rsidRPr="00E91ABD" w:rsidRDefault="00C71839" w:rsidP="00C71839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Dopolnitev mora biti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jasno označena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, z navedbo, na katero vlogo se nanaša.</w:t>
      </w:r>
    </w:p>
    <w:p w14:paraId="597EB546" w14:textId="77777777" w:rsidR="00C71839" w:rsidRPr="00E91ABD" w:rsidRDefault="00C71839" w:rsidP="00C71839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Oznaka: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»Ne odpiraj - vloga - javni razpis kultura«</w:t>
      </w:r>
    </w:p>
    <w:p w14:paraId="6CFD2142" w14:textId="77777777" w:rsidR="00C71839" w:rsidRPr="00E91ABD" w:rsidRDefault="00C71839" w:rsidP="00C71839">
      <w:pPr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Na hrbtni strani mora biti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naslov pošiljatelja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14:paraId="45F1D138" w14:textId="77777777" w:rsidR="00C71839" w:rsidRPr="00E91ABD" w:rsidRDefault="00C71839" w:rsidP="00C71839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ROK ZA ODDAJO:</w:t>
      </w:r>
    </w:p>
    <w:p w14:paraId="68F42F14" w14:textId="77777777" w:rsidR="00C71839" w:rsidRPr="00E91ABD" w:rsidRDefault="00C71839" w:rsidP="00C718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Najkasneje do 11. 6. 2025:</w:t>
      </w:r>
    </w:p>
    <w:p w14:paraId="7ABEF505" w14:textId="77777777" w:rsidR="00C71839" w:rsidRPr="00E91ABD" w:rsidRDefault="00C71839" w:rsidP="00C71839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 pošti priporočeno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na naslov: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br/>
      </w:r>
      <w:r w:rsidRPr="00CB64DA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Občina Dobrova - Polhov Gradec, Stara cesta 13, 1356 Dobrova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br/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ali</w:t>
      </w:r>
    </w:p>
    <w:p w14:paraId="0ACAAA18" w14:textId="77777777" w:rsidR="00C71839" w:rsidRPr="00E91ABD" w:rsidRDefault="00C71839" w:rsidP="00C71839">
      <w:pPr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Osebno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v sprejemno pisarno občine </w:t>
      </w:r>
      <w:r w:rsidRPr="00E91AB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do 12. ure</w:t>
      </w:r>
      <w:r w:rsidRPr="00E91ABD">
        <w:rPr>
          <w:rFonts w:ascii="Arial" w:eastAsia="Times New Roman" w:hAnsi="Arial" w:cs="Arial"/>
          <w:sz w:val="20"/>
          <w:szCs w:val="20"/>
          <w:lang w:eastAsia="sl-SI"/>
        </w:rPr>
        <w:t xml:space="preserve"> istega dne.</w:t>
      </w:r>
    </w:p>
    <w:p w14:paraId="1BEC1624" w14:textId="77777777" w:rsidR="00C71839" w:rsidRPr="00D31EC7" w:rsidRDefault="00C71839" w:rsidP="00C71839">
      <w:pPr>
        <w:pStyle w:val="Odstavekseznam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B1A1821" w14:textId="77777777" w:rsidR="00C71839" w:rsidRPr="00D31EC7" w:rsidRDefault="00C71839" w:rsidP="00C71839">
      <w:pPr>
        <w:pStyle w:val="Odstavekseznama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31C748B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5AFC812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39B30A2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3A58560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FFA9B80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C2C5F5C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D530871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5779D7C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8E16DFF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B45A236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96CAB8A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8FD9045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2947751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4B22682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17C1907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0D8E62E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C0334E0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21037C3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33816A3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9C91E78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3A29E5D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0A22C2E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885A4C0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A0E0A88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7B6C066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8FFDD5A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ADB866F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2C127C4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71F6312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A286D59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BF7D7EE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E23B52E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AEA78E2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02C4168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CD5FB4F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816FF50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54D4BF8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16853DE" w14:textId="77777777" w:rsidR="00C71839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A663F44" w14:textId="77777777" w:rsidR="00C71839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F9608D1" w14:textId="77777777" w:rsidR="00C71839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9DD1018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0BF3E37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3C28120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7E0647F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67C14A1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130630B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8546ED1" w14:textId="77777777" w:rsidR="00C71839" w:rsidRPr="00D31EC7" w:rsidRDefault="00C71839" w:rsidP="00C71839">
      <w:pPr>
        <w:spacing w:after="0" w:line="240" w:lineRule="auto"/>
        <w:ind w:left="4320" w:firstLine="72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235B0E6" w14:textId="77777777" w:rsidR="006A6031" w:rsidRPr="00C71839" w:rsidRDefault="006A6031" w:rsidP="00C71839"/>
    <w:sectPr w:rsidR="006A6031" w:rsidRPr="00C71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46FDD"/>
    <w:multiLevelType w:val="multilevel"/>
    <w:tmpl w:val="5BC8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B4ABC"/>
    <w:multiLevelType w:val="multilevel"/>
    <w:tmpl w:val="C0DC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74F35"/>
    <w:multiLevelType w:val="multilevel"/>
    <w:tmpl w:val="B280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A12ABA"/>
    <w:multiLevelType w:val="multilevel"/>
    <w:tmpl w:val="D81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E525A0"/>
    <w:multiLevelType w:val="multilevel"/>
    <w:tmpl w:val="4F4C8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42778E"/>
    <w:multiLevelType w:val="multilevel"/>
    <w:tmpl w:val="A1B2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3F287D"/>
    <w:multiLevelType w:val="multilevel"/>
    <w:tmpl w:val="0E44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FA6D95"/>
    <w:multiLevelType w:val="multilevel"/>
    <w:tmpl w:val="77F2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D14497"/>
    <w:multiLevelType w:val="multilevel"/>
    <w:tmpl w:val="1D744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103D38"/>
    <w:multiLevelType w:val="multilevel"/>
    <w:tmpl w:val="AEB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F1755F"/>
    <w:multiLevelType w:val="multilevel"/>
    <w:tmpl w:val="0A384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E322BC"/>
    <w:multiLevelType w:val="multilevel"/>
    <w:tmpl w:val="82C2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15542E"/>
    <w:multiLevelType w:val="multilevel"/>
    <w:tmpl w:val="760AC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FB01C6"/>
    <w:multiLevelType w:val="multilevel"/>
    <w:tmpl w:val="731E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2E3B9A"/>
    <w:multiLevelType w:val="multilevel"/>
    <w:tmpl w:val="8082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7417205">
    <w:abstractNumId w:val="1"/>
  </w:num>
  <w:num w:numId="2" w16cid:durableId="2018076110">
    <w:abstractNumId w:val="5"/>
  </w:num>
  <w:num w:numId="3" w16cid:durableId="1797866797">
    <w:abstractNumId w:val="10"/>
  </w:num>
  <w:num w:numId="4" w16cid:durableId="2072999494">
    <w:abstractNumId w:val="3"/>
  </w:num>
  <w:num w:numId="5" w16cid:durableId="1303464552">
    <w:abstractNumId w:val="6"/>
  </w:num>
  <w:num w:numId="6" w16cid:durableId="816805064">
    <w:abstractNumId w:val="9"/>
  </w:num>
  <w:num w:numId="7" w16cid:durableId="1537769183">
    <w:abstractNumId w:val="14"/>
  </w:num>
  <w:num w:numId="8" w16cid:durableId="242180080">
    <w:abstractNumId w:val="0"/>
  </w:num>
  <w:num w:numId="9" w16cid:durableId="177502988">
    <w:abstractNumId w:val="8"/>
  </w:num>
  <w:num w:numId="10" w16cid:durableId="118648933">
    <w:abstractNumId w:val="7"/>
  </w:num>
  <w:num w:numId="11" w16cid:durableId="3483419">
    <w:abstractNumId w:val="2"/>
  </w:num>
  <w:num w:numId="12" w16cid:durableId="1405493245">
    <w:abstractNumId w:val="11"/>
  </w:num>
  <w:num w:numId="13" w16cid:durableId="1210410792">
    <w:abstractNumId w:val="12"/>
  </w:num>
  <w:num w:numId="14" w16cid:durableId="1989164171">
    <w:abstractNumId w:val="4"/>
  </w:num>
  <w:num w:numId="15" w16cid:durableId="19478086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39"/>
    <w:rsid w:val="00053339"/>
    <w:rsid w:val="0015376B"/>
    <w:rsid w:val="006A6031"/>
    <w:rsid w:val="007A2748"/>
    <w:rsid w:val="0088419E"/>
    <w:rsid w:val="00A33202"/>
    <w:rsid w:val="00C7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0D7FA"/>
  <w15:chartTrackingRefBased/>
  <w15:docId w15:val="{FA764B30-3917-463F-B026-C949B3CC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839"/>
    <w:pPr>
      <w:spacing w:after="200" w:line="27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05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C71839"/>
    <w:pPr>
      <w:ind w:left="720"/>
      <w:contextualSpacing/>
    </w:pPr>
  </w:style>
  <w:style w:type="paragraph" w:customStyle="1" w:styleId="BodyText33">
    <w:name w:val="Body Text 33"/>
    <w:basedOn w:val="Navaden"/>
    <w:rsid w:val="00C71839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C7183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Nartnik</dc:creator>
  <cp:keywords/>
  <dc:description/>
  <cp:lastModifiedBy>Sandra Nartnik</cp:lastModifiedBy>
  <cp:revision>3</cp:revision>
  <dcterms:created xsi:type="dcterms:W3CDTF">2024-07-09T13:13:00Z</dcterms:created>
  <dcterms:modified xsi:type="dcterms:W3CDTF">2025-05-07T11:07:00Z</dcterms:modified>
</cp:coreProperties>
</file>